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16"/>
        <w:gridCol w:w="5354"/>
      </w:tblGrid>
      <w:tr w:rsidR="0065362C" w:rsidRPr="0065362C" w14:paraId="703A5963" w14:textId="77777777" w:rsidTr="0065362C">
        <w:tc>
          <w:tcPr>
            <w:tcW w:w="4216" w:type="dxa"/>
          </w:tcPr>
          <w:p w14:paraId="770F3DB1" w14:textId="77777777" w:rsidR="0065362C" w:rsidRPr="0065362C" w:rsidRDefault="0065362C" w:rsidP="0065362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55" w:type="dxa"/>
          </w:tcPr>
          <w:p w14:paraId="1EBEAEE8" w14:textId="1A2BABA7" w:rsidR="0065362C" w:rsidRPr="0065362C" w:rsidRDefault="0065362C" w:rsidP="006536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 </w:t>
            </w:r>
            <w:r w:rsidR="005678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1448BAA6" w14:textId="56E048A8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 </w:t>
            </w:r>
            <w:r w:rsidR="009970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r w:rsidRPr="0065362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орядку </w:t>
            </w: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</w:t>
            </w:r>
            <w:r w:rsidRPr="0065362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452D26E8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9841345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AE3EB8D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4D03D85" w14:textId="77777777" w:rsidR="0065362C" w:rsidRPr="0065362C" w:rsidRDefault="0065362C" w:rsidP="00653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Расчет</w:t>
      </w:r>
    </w:p>
    <w:p w14:paraId="43D4BAC2" w14:textId="77777777" w:rsidR="0065362C" w:rsidRPr="0065362C" w:rsidRDefault="0065362C" w:rsidP="00653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субсидии на возмещение части затрат</w:t>
      </w:r>
    </w:p>
    <w:p w14:paraId="530D7B18" w14:textId="77777777" w:rsidR="0065362C" w:rsidRPr="0065362C" w:rsidRDefault="0065362C" w:rsidP="00653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536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 ____________20___года</w:t>
      </w:r>
    </w:p>
    <w:p w14:paraId="473820A9" w14:textId="77777777" w:rsidR="0065362C" w:rsidRPr="0065362C" w:rsidRDefault="0065362C" w:rsidP="00653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601"/>
        <w:gridCol w:w="2099"/>
      </w:tblGrid>
      <w:tr w:rsidR="0065362C" w:rsidRPr="0065362C" w14:paraId="6C7E2503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BE2C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8276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D8F6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(руб.)</w:t>
            </w:r>
          </w:p>
        </w:tc>
      </w:tr>
      <w:tr w:rsidR="0065362C" w:rsidRPr="0065362C" w14:paraId="37454E27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E784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D81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Доходы, полученные предприятием, всего</w:t>
            </w:r>
          </w:p>
          <w:p w14:paraId="2DAFB3CD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  <w:p w14:paraId="48919591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A34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796AF492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005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88F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ведомости продажи билетов</w:t>
            </w:r>
          </w:p>
          <w:p w14:paraId="592492D2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947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2452618C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7F1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89C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билетно – учетные листы водителя</w:t>
            </w:r>
          </w:p>
          <w:p w14:paraId="3364B47D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727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59F65B2B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B30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42D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реестры к счетам фактурам перевозки отдельных категорий жителей Краснодарского края на автомобильном транспорте пригородного сообщения в соответствии с постановлением главы администрации Краснодарского края от 30 ноября 2005 года № 1131 «О мерах социальной поддержки отдельных категорий жителей Краснодарского края в 2006-2023 годах» (с изменениями)</w:t>
            </w:r>
          </w:p>
          <w:p w14:paraId="68FCFD9D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3E0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396AB4B8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75CF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356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предприятия, всего</w:t>
            </w:r>
          </w:p>
          <w:p w14:paraId="6607AB9D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9EA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5BA4DCD7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119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626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расходы, связанные с оказанием услуг транспортного предприятия, в соответствии с заключенным договором;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005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18786922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9D1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E79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заработная плата водителей, рассчитанная в соответствии с фактической численностью работников, осуществляющих пассажирские перевозки на муниципальном маршруте, подтвержденная реестром путевых листов за отчетный период и ведомостью начисления заработной платы </w:t>
            </w:r>
          </w:p>
          <w:p w14:paraId="386F7936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89CCD5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467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1FE6350D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E9D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EE5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общехозяйственные расходы (заработная плата инженерно-технических работников и служащих)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335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5EE2A4A5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3AB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B00F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ГСМ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95F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00B1905F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48E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3AB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проведение технического обслуживания транспортных средств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6EC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25BE26EA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EAD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3D" w14:textId="77777777" w:rsidR="0065362C" w:rsidRPr="0065362C" w:rsidRDefault="0065362C" w:rsidP="0065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ремонт транспортных средств, в том числе:</w:t>
            </w:r>
          </w:p>
          <w:p w14:paraId="59CCB18D" w14:textId="77777777" w:rsidR="0065362C" w:rsidRPr="0065362C" w:rsidRDefault="0065362C" w:rsidP="0065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затраты на замену запасных частей транспортных средств</w:t>
            </w:r>
          </w:p>
          <w:p w14:paraId="1CC45780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б) затраты на замену шин транспортных средств (в пределах нормативов)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4D8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308DB1A1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DB0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E1C5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связанные с проведением предрейсовых и послерейсовых медицинских осмотров водителей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28B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41A9F8DE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CF4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0B6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затраты на амортизацию подвижного состава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850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051F2E5E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464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AEB3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(транспортный налог, единый налог на вмененный доход);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914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4B0F4ED0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76B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159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отчисления во внебюджетные фонды (пенсионный фонд, фонд социального страхования)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621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4B25459C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EB3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CA66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оплату аренды подвижного состава (при наличии) – по заключенным договорам аренды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EEF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067CE5B7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2E4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2122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пробег транспортного средства за отчетный период, км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C62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362C" w:rsidRPr="0065362C" w14:paraId="59FA8B66" w14:textId="77777777" w:rsidTr="00653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541B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533F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 прибыль (+)</w:t>
            </w:r>
          </w:p>
          <w:p w14:paraId="729E5DA5" w14:textId="77777777" w:rsidR="0065362C" w:rsidRPr="0065362C" w:rsidRDefault="0065362C" w:rsidP="006536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36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убыток (-)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C67" w14:textId="77777777" w:rsidR="0065362C" w:rsidRPr="0065362C" w:rsidRDefault="0065362C" w:rsidP="0065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BC2BC0A" w14:textId="77777777" w:rsidR="0065362C" w:rsidRPr="0065362C" w:rsidRDefault="0065362C" w:rsidP="00653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78B4D2BA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предприятия</w:t>
      </w:r>
    </w:p>
    <w:p w14:paraId="4C051697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пассажирского автомобильного </w:t>
      </w:r>
    </w:p>
    <w:p w14:paraId="7A4083C8" w14:textId="73DB6CA5" w:rsid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транспорта                                                </w:t>
      </w:r>
    </w:p>
    <w:p w14:paraId="43E3EF07" w14:textId="0DC63E6B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                                                              _____________________</w:t>
      </w:r>
    </w:p>
    <w:p w14:paraId="180C8333" w14:textId="4032F9E6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65362C">
        <w:rPr>
          <w:rFonts w:ascii="Times New Roman" w:eastAsia="Times New Roman" w:hAnsi="Times New Roman" w:cs="Times New Roman"/>
          <w:lang w:eastAsia="ar-SA"/>
        </w:rPr>
        <w:t xml:space="preserve">(подпись)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Pr="0065362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Pr="0065362C">
        <w:rPr>
          <w:rFonts w:ascii="Times New Roman" w:eastAsia="Times New Roman" w:hAnsi="Times New Roman" w:cs="Times New Roman"/>
          <w:lang w:eastAsia="ar-SA"/>
        </w:rPr>
        <w:t>(расшифровка подписи)</w:t>
      </w:r>
    </w:p>
    <w:p w14:paraId="3311F29A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94C4D4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Исполнитель___________________________</w:t>
      </w:r>
    </w:p>
    <w:p w14:paraId="304FCC69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53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65362C">
        <w:rPr>
          <w:rFonts w:ascii="Times New Roman" w:eastAsia="Times New Roman" w:hAnsi="Times New Roman" w:cs="Times New Roman"/>
          <w:lang w:eastAsia="ar-SA"/>
        </w:rPr>
        <w:t>(фамилия, имя, отчество)</w:t>
      </w:r>
    </w:p>
    <w:p w14:paraId="0061B85B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EA373A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62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исполнителя__________________</w:t>
      </w:r>
    </w:p>
    <w:p w14:paraId="17558072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2D4525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C26AF7" w14:textId="77777777" w:rsidR="0065362C" w:rsidRPr="0065362C" w:rsidRDefault="0065362C" w:rsidP="00653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1A059A" w14:textId="77777777" w:rsidR="00346811" w:rsidRDefault="00346811" w:rsidP="003468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Исполняющий обязанности начальника</w:t>
      </w:r>
    </w:p>
    <w:p w14:paraId="2855C215" w14:textId="77777777" w:rsidR="00346811" w:rsidRDefault="00346811" w:rsidP="003468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по развитию </w:t>
      </w:r>
    </w:p>
    <w:p w14:paraId="7D0370FF" w14:textId="77777777" w:rsidR="00346811" w:rsidRDefault="00346811" w:rsidP="003468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малого бизнеса и потребительской сферы                                 М.С.Поливанова</w:t>
      </w:r>
    </w:p>
    <w:p w14:paraId="61CECEC2" w14:textId="77777777" w:rsidR="0065362C" w:rsidRPr="0065362C" w:rsidRDefault="0065362C" w:rsidP="006536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14:paraId="4A0DF32C" w14:textId="77777777" w:rsidR="007A35CF" w:rsidRDefault="007A35CF"/>
    <w:sectPr w:rsidR="007A35CF" w:rsidSect="006C7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A117" w14:textId="77777777" w:rsidR="002F7881" w:rsidRDefault="002F7881" w:rsidP="006C73A2">
      <w:pPr>
        <w:spacing w:after="0" w:line="240" w:lineRule="auto"/>
      </w:pPr>
      <w:r>
        <w:separator/>
      </w:r>
    </w:p>
  </w:endnote>
  <w:endnote w:type="continuationSeparator" w:id="0">
    <w:p w14:paraId="6B3F8CB4" w14:textId="77777777" w:rsidR="002F7881" w:rsidRDefault="002F7881" w:rsidP="006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49FC" w14:textId="77777777" w:rsidR="006C73A2" w:rsidRDefault="006C7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199F" w14:textId="77777777" w:rsidR="006C73A2" w:rsidRDefault="006C7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5B05" w14:textId="77777777" w:rsidR="006C73A2" w:rsidRDefault="006C7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4F79" w14:textId="77777777" w:rsidR="002F7881" w:rsidRDefault="002F7881" w:rsidP="006C73A2">
      <w:pPr>
        <w:spacing w:after="0" w:line="240" w:lineRule="auto"/>
      </w:pPr>
      <w:r>
        <w:separator/>
      </w:r>
    </w:p>
  </w:footnote>
  <w:footnote w:type="continuationSeparator" w:id="0">
    <w:p w14:paraId="06EC3110" w14:textId="77777777" w:rsidR="002F7881" w:rsidRDefault="002F7881" w:rsidP="006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E6F7" w14:textId="77777777" w:rsidR="006C73A2" w:rsidRDefault="006C7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793289"/>
      <w:docPartObj>
        <w:docPartGallery w:val="Page Numbers (Top of Page)"/>
        <w:docPartUnique/>
      </w:docPartObj>
    </w:sdtPr>
    <w:sdtContent>
      <w:p w14:paraId="1CDFE827" w14:textId="44BE656C" w:rsidR="006C73A2" w:rsidRDefault="006C73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D2600" w14:textId="7B2D88A4" w:rsidR="006C73A2" w:rsidRDefault="006C73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C848" w14:textId="77777777" w:rsidR="006C73A2" w:rsidRDefault="006C73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CD"/>
    <w:rsid w:val="00175579"/>
    <w:rsid w:val="002F7881"/>
    <w:rsid w:val="00346811"/>
    <w:rsid w:val="003612CD"/>
    <w:rsid w:val="00487275"/>
    <w:rsid w:val="005678D6"/>
    <w:rsid w:val="0065362C"/>
    <w:rsid w:val="006C73A2"/>
    <w:rsid w:val="007A35CF"/>
    <w:rsid w:val="008C46D2"/>
    <w:rsid w:val="00997037"/>
    <w:rsid w:val="00BB0A0B"/>
    <w:rsid w:val="00D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0CDA"/>
  <w15:chartTrackingRefBased/>
  <w15:docId w15:val="{E96177C8-8AEB-4BDB-A48A-6599C18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3A2"/>
  </w:style>
  <w:style w:type="paragraph" w:styleId="a5">
    <w:name w:val="footer"/>
    <w:basedOn w:val="a"/>
    <w:link w:val="a6"/>
    <w:uiPriority w:val="99"/>
    <w:unhideWhenUsed/>
    <w:rsid w:val="006C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3A2"/>
  </w:style>
  <w:style w:type="paragraph" w:customStyle="1" w:styleId="ConsPlusTitle">
    <w:name w:val="ConsPlusTitle"/>
    <w:rsid w:val="003468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7</cp:revision>
  <cp:lastPrinted>2023-04-05T14:06:00Z</cp:lastPrinted>
  <dcterms:created xsi:type="dcterms:W3CDTF">2022-12-01T08:57:00Z</dcterms:created>
  <dcterms:modified xsi:type="dcterms:W3CDTF">2023-08-10T07:55:00Z</dcterms:modified>
</cp:coreProperties>
</file>